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A9B" w:rsidRDefault="0036458D" w:rsidP="00C47A9B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  <w:bookmarkStart w:id="0" w:name="_GoBack"/>
      <w:r>
        <w:rPr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Описание: Описание: Описание: Описание: герб copy 2" style="position:absolute;left:0;text-align:left;margin-left:213.45pt;margin-top:42pt;width:39.75pt;height:49.5pt;z-index:1;visibility:visible;mso-position-horizontal-relative:margin;mso-position-vertical-relative:page">
            <v:imagedata r:id="rId6" o:title=" герб copy 2"/>
            <w10:wrap anchorx="margin" anchory="page"/>
          </v:shape>
        </w:pict>
      </w:r>
      <w:bookmarkEnd w:id="0"/>
    </w:p>
    <w:p w:rsidR="00C47A9B" w:rsidRDefault="00C47A9B" w:rsidP="00C47A9B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</w:p>
    <w:p w:rsidR="00C47A9B" w:rsidRDefault="00C47A9B" w:rsidP="00C47A9B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</w:p>
    <w:p w:rsidR="00C47A9B" w:rsidRPr="00C47A9B" w:rsidRDefault="00C47A9B" w:rsidP="00C47A9B">
      <w:pPr>
        <w:tabs>
          <w:tab w:val="center" w:pos="5320"/>
        </w:tabs>
        <w:ind w:firstLine="720"/>
        <w:jc w:val="center"/>
        <w:rPr>
          <w:b/>
          <w:bCs/>
          <w:sz w:val="16"/>
          <w:szCs w:val="16"/>
        </w:rPr>
      </w:pPr>
    </w:p>
    <w:p w:rsidR="00C47A9B" w:rsidRPr="00D84BCA" w:rsidRDefault="00C47A9B" w:rsidP="00C47A9B">
      <w:pPr>
        <w:tabs>
          <w:tab w:val="center" w:pos="5320"/>
        </w:tabs>
        <w:ind w:firstLine="720"/>
        <w:jc w:val="center"/>
        <w:rPr>
          <w:b/>
          <w:bCs/>
          <w:sz w:val="32"/>
          <w:szCs w:val="32"/>
        </w:rPr>
      </w:pPr>
      <w:r w:rsidRPr="00D84BCA">
        <w:rPr>
          <w:b/>
          <w:bCs/>
          <w:sz w:val="32"/>
          <w:szCs w:val="32"/>
        </w:rPr>
        <w:t>СОВЕТ ДЕПУТАТОВ ИСКИТИМСКОГО РАЙОНА</w:t>
      </w:r>
    </w:p>
    <w:p w:rsidR="00C47A9B" w:rsidRPr="00D84BCA" w:rsidRDefault="00C47A9B" w:rsidP="00C47A9B">
      <w:pPr>
        <w:ind w:firstLine="720"/>
        <w:jc w:val="center"/>
        <w:rPr>
          <w:b/>
          <w:bCs/>
          <w:sz w:val="32"/>
          <w:szCs w:val="32"/>
        </w:rPr>
      </w:pPr>
      <w:r w:rsidRPr="00D84BCA">
        <w:rPr>
          <w:b/>
          <w:bCs/>
          <w:sz w:val="32"/>
          <w:szCs w:val="32"/>
        </w:rPr>
        <w:t>НОВОСИБИРСКОЙ ОБЛАСТИ</w:t>
      </w:r>
    </w:p>
    <w:p w:rsidR="00C47A9B" w:rsidRDefault="00C47A9B" w:rsidP="00C47A9B">
      <w:pPr>
        <w:ind w:firstLine="720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пятого созыва</w:t>
      </w:r>
    </w:p>
    <w:p w:rsidR="00C47A9B" w:rsidRDefault="00C47A9B" w:rsidP="00C47A9B">
      <w:pPr>
        <w:ind w:firstLine="720"/>
        <w:jc w:val="center"/>
        <w:rPr>
          <w:b/>
          <w:bCs/>
          <w:i/>
          <w:iCs/>
          <w:sz w:val="28"/>
          <w:szCs w:val="28"/>
        </w:rPr>
      </w:pPr>
    </w:p>
    <w:p w:rsidR="00C47A9B" w:rsidRPr="00354397" w:rsidRDefault="00C47A9B" w:rsidP="00C47A9B">
      <w:pPr>
        <w:ind w:firstLine="720"/>
        <w:jc w:val="center"/>
        <w:rPr>
          <w:b/>
          <w:bCs/>
          <w:i/>
          <w:iCs/>
          <w:sz w:val="32"/>
          <w:szCs w:val="32"/>
        </w:rPr>
      </w:pPr>
      <w:r w:rsidRPr="00354397">
        <w:rPr>
          <w:b/>
          <w:bCs/>
          <w:i/>
          <w:iCs/>
          <w:sz w:val="32"/>
          <w:szCs w:val="32"/>
        </w:rPr>
        <w:t>Р Е Ш Е Н И Е</w:t>
      </w:r>
    </w:p>
    <w:p w:rsidR="00C47A9B" w:rsidRPr="00C47A9B" w:rsidRDefault="00C47A9B" w:rsidP="00C47A9B">
      <w:pPr>
        <w:ind w:firstLine="720"/>
        <w:jc w:val="center"/>
      </w:pPr>
      <w:r w:rsidRPr="00C47A9B">
        <w:rPr>
          <w:i/>
        </w:rPr>
        <w:t xml:space="preserve">Восьмой очередной сессии </w:t>
      </w:r>
    </w:p>
    <w:p w:rsidR="00C47A9B" w:rsidRDefault="00C47A9B" w:rsidP="00C47A9B">
      <w:pPr>
        <w:ind w:firstLine="720"/>
        <w:jc w:val="center"/>
        <w:rPr>
          <w:sz w:val="20"/>
          <w:szCs w:val="20"/>
        </w:rPr>
      </w:pPr>
    </w:p>
    <w:p w:rsidR="00C47A9B" w:rsidRDefault="00C47A9B" w:rsidP="00C47A9B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B3CA9">
        <w:rPr>
          <w:sz w:val="28"/>
          <w:szCs w:val="28"/>
        </w:rPr>
        <w:t>23.06</w:t>
      </w:r>
      <w:r>
        <w:rPr>
          <w:sz w:val="28"/>
          <w:szCs w:val="28"/>
        </w:rPr>
        <w:t xml:space="preserve">.2026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№51</w:t>
      </w:r>
    </w:p>
    <w:p w:rsidR="00C47A9B" w:rsidRDefault="00C47A9B" w:rsidP="00C47A9B">
      <w:pPr>
        <w:jc w:val="both"/>
        <w:rPr>
          <w:sz w:val="28"/>
          <w:szCs w:val="28"/>
        </w:rPr>
      </w:pPr>
    </w:p>
    <w:p w:rsidR="001F393F" w:rsidRPr="00C47A9B" w:rsidRDefault="00207E46">
      <w:pPr>
        <w:jc w:val="both"/>
        <w:rPr>
          <w:sz w:val="28"/>
          <w:szCs w:val="28"/>
        </w:rPr>
      </w:pPr>
      <w:r w:rsidRPr="00C47A9B">
        <w:rPr>
          <w:sz w:val="28"/>
          <w:szCs w:val="28"/>
        </w:rPr>
        <w:t xml:space="preserve">Об исполнении бюджета </w:t>
      </w:r>
    </w:p>
    <w:p w:rsidR="001F393F" w:rsidRPr="00C47A9B" w:rsidRDefault="00207E46">
      <w:pPr>
        <w:jc w:val="both"/>
        <w:rPr>
          <w:sz w:val="28"/>
          <w:szCs w:val="28"/>
        </w:rPr>
      </w:pPr>
      <w:r w:rsidRPr="00C47A9B">
        <w:rPr>
          <w:sz w:val="28"/>
          <w:szCs w:val="28"/>
        </w:rPr>
        <w:t xml:space="preserve">Искитимского района </w:t>
      </w:r>
    </w:p>
    <w:p w:rsidR="001F393F" w:rsidRPr="00C47A9B" w:rsidRDefault="00207E46">
      <w:pPr>
        <w:jc w:val="both"/>
        <w:rPr>
          <w:sz w:val="28"/>
          <w:szCs w:val="28"/>
        </w:rPr>
      </w:pPr>
      <w:r w:rsidRPr="00C47A9B">
        <w:rPr>
          <w:sz w:val="28"/>
          <w:szCs w:val="28"/>
        </w:rPr>
        <w:t xml:space="preserve">Новосибирской области </w:t>
      </w:r>
    </w:p>
    <w:p w:rsidR="001F393F" w:rsidRPr="00C47A9B" w:rsidRDefault="00207E46">
      <w:pPr>
        <w:jc w:val="both"/>
        <w:rPr>
          <w:sz w:val="28"/>
          <w:szCs w:val="28"/>
        </w:rPr>
      </w:pPr>
      <w:r w:rsidRPr="00C47A9B">
        <w:rPr>
          <w:sz w:val="28"/>
          <w:szCs w:val="28"/>
        </w:rPr>
        <w:t xml:space="preserve">за 2025 год </w:t>
      </w:r>
    </w:p>
    <w:p w:rsidR="001F393F" w:rsidRDefault="001F393F">
      <w:pPr>
        <w:jc w:val="both"/>
      </w:pPr>
    </w:p>
    <w:p w:rsidR="00C47A9B" w:rsidRDefault="00207E46" w:rsidP="00C47A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итоги исполнения бюджета Искитимского района Новосибирской области (далее – бюджет района) за 2025 год, руководствуясь пунктом 5 статьи 264.2 Бюджетного кодекса Российской Федерации и статьей 27 Положения «О бюджетном процессе в Искитимском муниципальном районе Новосибирской области</w:t>
      </w:r>
      <w:r>
        <w:rPr>
          <w:color w:val="000000"/>
          <w:sz w:val="28"/>
          <w:szCs w:val="28"/>
        </w:rPr>
        <w:t>», утвержденного р</w:t>
      </w:r>
      <w:r>
        <w:rPr>
          <w:sz w:val="28"/>
          <w:szCs w:val="28"/>
        </w:rPr>
        <w:t>ешением сессии Совета депутатов Искитимского района Новосибирской области от 24.10.2023 № 198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Совет депутатов района</w:t>
      </w:r>
    </w:p>
    <w:p w:rsidR="001F393F" w:rsidRDefault="00207E46" w:rsidP="00C47A9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1F393F" w:rsidRDefault="001F393F">
      <w:pPr>
        <w:ind w:firstLine="540"/>
        <w:jc w:val="both"/>
        <w:rPr>
          <w:b/>
          <w:sz w:val="28"/>
          <w:szCs w:val="28"/>
        </w:rPr>
      </w:pPr>
    </w:p>
    <w:p w:rsidR="001F393F" w:rsidRDefault="00207E46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:rsidR="001F393F" w:rsidRDefault="00207E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бюджета района за 2025 год по доходам в сумме 3 848 684,3 тыс.руб., по расходам в сумме 4 110 954,8 тыс.руб., с превышением расходов над доходами (дефицит бюджета района) в сумме   262 270,5 тыс.руб.</w:t>
      </w:r>
    </w:p>
    <w:p w:rsidR="001F393F" w:rsidRDefault="001F393F">
      <w:pPr>
        <w:ind w:firstLine="540"/>
        <w:jc w:val="both"/>
        <w:rPr>
          <w:sz w:val="28"/>
          <w:szCs w:val="28"/>
        </w:rPr>
      </w:pPr>
    </w:p>
    <w:p w:rsidR="001F393F" w:rsidRDefault="00207E46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2</w:t>
      </w:r>
    </w:p>
    <w:p w:rsidR="001F393F" w:rsidRDefault="00207E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кассовое исполнение доходов бюджета района за 2025 год:</w:t>
      </w:r>
    </w:p>
    <w:p w:rsidR="001F393F" w:rsidRDefault="00207E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47A9B">
        <w:rPr>
          <w:sz w:val="28"/>
          <w:szCs w:val="28"/>
        </w:rPr>
        <w:t> </w:t>
      </w:r>
      <w:r>
        <w:rPr>
          <w:sz w:val="28"/>
          <w:szCs w:val="28"/>
        </w:rPr>
        <w:t xml:space="preserve">по кодам классификации доходов бюджетов (по главным администраторам доходов бюджета района) согласно приложению 1 к настоящему </w:t>
      </w:r>
      <w:r w:rsidR="00FC56BD">
        <w:rPr>
          <w:sz w:val="28"/>
          <w:szCs w:val="28"/>
        </w:rPr>
        <w:t>р</w:t>
      </w:r>
      <w:r>
        <w:rPr>
          <w:sz w:val="28"/>
          <w:szCs w:val="28"/>
        </w:rPr>
        <w:t>ешению;</w:t>
      </w:r>
    </w:p>
    <w:p w:rsidR="001F393F" w:rsidRDefault="00207E46">
      <w:pPr>
        <w:ind w:firstLine="540"/>
        <w:jc w:val="both"/>
      </w:pPr>
      <w:r>
        <w:rPr>
          <w:sz w:val="28"/>
          <w:szCs w:val="28"/>
        </w:rPr>
        <w:t>2)</w:t>
      </w:r>
      <w:r w:rsidR="00C47A9B">
        <w:rPr>
          <w:sz w:val="28"/>
          <w:szCs w:val="28"/>
        </w:rPr>
        <w:t> </w:t>
      </w:r>
      <w:r>
        <w:rPr>
          <w:sz w:val="28"/>
          <w:szCs w:val="28"/>
        </w:rPr>
        <w:t xml:space="preserve">по кодам видов доходов, подвидов доходов классификации доходов бюджетов согласно приложению 2 к настоящему </w:t>
      </w:r>
      <w:r w:rsidR="00FC56BD">
        <w:rPr>
          <w:sz w:val="28"/>
          <w:szCs w:val="28"/>
        </w:rPr>
        <w:t>р</w:t>
      </w:r>
      <w:r>
        <w:rPr>
          <w:sz w:val="28"/>
          <w:szCs w:val="28"/>
        </w:rPr>
        <w:t>ешению.</w:t>
      </w:r>
    </w:p>
    <w:p w:rsidR="001F393F" w:rsidRDefault="001F393F">
      <w:pPr>
        <w:ind w:firstLine="540"/>
        <w:jc w:val="both"/>
        <w:rPr>
          <w:b/>
          <w:sz w:val="28"/>
          <w:szCs w:val="28"/>
        </w:rPr>
      </w:pPr>
    </w:p>
    <w:p w:rsidR="001F393F" w:rsidRDefault="00207E46">
      <w:pPr>
        <w:ind w:firstLine="540"/>
        <w:jc w:val="both"/>
      </w:pPr>
      <w:r>
        <w:rPr>
          <w:b/>
          <w:sz w:val="28"/>
          <w:szCs w:val="28"/>
        </w:rPr>
        <w:t>Статья 3</w:t>
      </w:r>
    </w:p>
    <w:p w:rsidR="001F393F" w:rsidRDefault="00207E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кассовое исполнение расходов бюджета района за 2025 год:</w:t>
      </w:r>
    </w:p>
    <w:p w:rsidR="001F393F" w:rsidRDefault="00207E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47A9B">
        <w:rPr>
          <w:sz w:val="28"/>
          <w:szCs w:val="28"/>
        </w:rPr>
        <w:t> </w:t>
      </w:r>
      <w:r>
        <w:rPr>
          <w:sz w:val="28"/>
          <w:szCs w:val="28"/>
        </w:rPr>
        <w:t xml:space="preserve">по ведомственной структуре расходов бюджета района согласно приложению 3 к настоящему </w:t>
      </w:r>
      <w:r w:rsidR="00FC56BD">
        <w:rPr>
          <w:sz w:val="28"/>
          <w:szCs w:val="28"/>
        </w:rPr>
        <w:t>р</w:t>
      </w:r>
      <w:r>
        <w:rPr>
          <w:sz w:val="28"/>
          <w:szCs w:val="28"/>
        </w:rPr>
        <w:t>ешению;</w:t>
      </w:r>
    </w:p>
    <w:p w:rsidR="001F393F" w:rsidRDefault="00207E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 w:rsidR="00C47A9B">
        <w:rPr>
          <w:sz w:val="28"/>
          <w:szCs w:val="28"/>
        </w:rPr>
        <w:t> </w:t>
      </w:r>
      <w:r>
        <w:rPr>
          <w:sz w:val="28"/>
          <w:szCs w:val="28"/>
        </w:rPr>
        <w:t xml:space="preserve">по разделам и подразделам классификации расходов бюджетов согласно приложению 4 к настоящему </w:t>
      </w:r>
      <w:r w:rsidR="00FC56BD">
        <w:rPr>
          <w:sz w:val="28"/>
          <w:szCs w:val="28"/>
        </w:rPr>
        <w:t>р</w:t>
      </w:r>
      <w:r>
        <w:rPr>
          <w:sz w:val="28"/>
          <w:szCs w:val="28"/>
        </w:rPr>
        <w:t>ешению.</w:t>
      </w:r>
    </w:p>
    <w:p w:rsidR="001F393F" w:rsidRDefault="00207E46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4</w:t>
      </w:r>
    </w:p>
    <w:p w:rsidR="001F393F" w:rsidRDefault="00207E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кассовое исполнение источников финансирования дефицита бюджета района за 2025 год:</w:t>
      </w:r>
    </w:p>
    <w:p w:rsidR="001F393F" w:rsidRDefault="00207E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47A9B">
        <w:rPr>
          <w:sz w:val="28"/>
          <w:szCs w:val="28"/>
        </w:rPr>
        <w:t> </w:t>
      </w:r>
      <w:r>
        <w:rPr>
          <w:sz w:val="28"/>
          <w:szCs w:val="28"/>
        </w:rPr>
        <w:t xml:space="preserve">по кодам классификации источников финансирования дефицитов бюджетов (по главным администраторам источников финансирования дефицита бюджета района) согласно приложению 5 к настоящему </w:t>
      </w:r>
      <w:r w:rsidR="00FC56BD">
        <w:rPr>
          <w:sz w:val="28"/>
          <w:szCs w:val="28"/>
        </w:rPr>
        <w:t>р</w:t>
      </w:r>
      <w:r>
        <w:rPr>
          <w:sz w:val="28"/>
          <w:szCs w:val="28"/>
        </w:rPr>
        <w:t>ешению;</w:t>
      </w:r>
    </w:p>
    <w:p w:rsidR="001F393F" w:rsidRDefault="00207E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C47A9B">
        <w:rPr>
          <w:sz w:val="28"/>
          <w:szCs w:val="28"/>
        </w:rPr>
        <w:t> </w:t>
      </w:r>
      <w:r>
        <w:rPr>
          <w:sz w:val="28"/>
          <w:szCs w:val="28"/>
        </w:rPr>
        <w:t xml:space="preserve">по кодам групп, подгрупп, статей, видов источников финансирования дефицитов бюджетов, согласно приложению 6 к настоящему </w:t>
      </w:r>
      <w:r w:rsidR="00FC56BD">
        <w:rPr>
          <w:sz w:val="28"/>
          <w:szCs w:val="28"/>
        </w:rPr>
        <w:t>р</w:t>
      </w:r>
      <w:r>
        <w:rPr>
          <w:sz w:val="28"/>
          <w:szCs w:val="28"/>
        </w:rPr>
        <w:t>ешению.</w:t>
      </w:r>
    </w:p>
    <w:p w:rsidR="001F393F" w:rsidRDefault="001F393F">
      <w:pPr>
        <w:ind w:firstLine="540"/>
        <w:jc w:val="both"/>
        <w:rPr>
          <w:b/>
          <w:sz w:val="28"/>
          <w:szCs w:val="28"/>
        </w:rPr>
      </w:pPr>
    </w:p>
    <w:p w:rsidR="001F393F" w:rsidRDefault="00207E4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</w:p>
    <w:p w:rsidR="001F393F" w:rsidRDefault="00207E46">
      <w:pPr>
        <w:widowControl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опубликовать в официальном печатном издании «Вестник Искитимского района» и разместить на официальном сайте Совета депутатов Искитимского района Новосибирской области.</w:t>
      </w:r>
    </w:p>
    <w:p w:rsidR="001F393F" w:rsidRDefault="001F393F">
      <w:pPr>
        <w:ind w:firstLine="540"/>
        <w:jc w:val="both"/>
        <w:rPr>
          <w:b/>
          <w:sz w:val="28"/>
          <w:szCs w:val="28"/>
        </w:rPr>
      </w:pPr>
    </w:p>
    <w:p w:rsidR="001F393F" w:rsidRDefault="00207E46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</w:p>
    <w:p w:rsidR="001F393F" w:rsidRDefault="00207E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 дат</w:t>
      </w:r>
      <w:r w:rsidR="00C47A9B">
        <w:rPr>
          <w:sz w:val="28"/>
          <w:szCs w:val="28"/>
        </w:rPr>
        <w:t>ы</w:t>
      </w:r>
      <w:r>
        <w:rPr>
          <w:sz w:val="28"/>
          <w:szCs w:val="28"/>
        </w:rPr>
        <w:t xml:space="preserve"> его принятия.</w:t>
      </w:r>
    </w:p>
    <w:p w:rsidR="001F393F" w:rsidRDefault="001F393F">
      <w:pPr>
        <w:ind w:firstLine="567"/>
        <w:jc w:val="both"/>
        <w:rPr>
          <w:b/>
          <w:sz w:val="28"/>
          <w:szCs w:val="28"/>
        </w:rPr>
      </w:pPr>
    </w:p>
    <w:p w:rsidR="001F393F" w:rsidRDefault="00207E46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7</w:t>
      </w:r>
    </w:p>
    <w:p w:rsidR="001F393F" w:rsidRDefault="007038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07E46">
        <w:rPr>
          <w:sz w:val="28"/>
          <w:szCs w:val="28"/>
        </w:rPr>
        <w:t>онтроль возложить на комиссию Совета депутатов по бюджету, налоговой, финансово - кредитной политике (Гриненко А.А.).</w:t>
      </w:r>
    </w:p>
    <w:p w:rsidR="001F393F" w:rsidRDefault="001F393F">
      <w:pPr>
        <w:ind w:firstLine="567"/>
        <w:jc w:val="both"/>
        <w:rPr>
          <w:sz w:val="28"/>
          <w:szCs w:val="28"/>
        </w:rPr>
      </w:pPr>
    </w:p>
    <w:p w:rsidR="001F393F" w:rsidRDefault="001F393F">
      <w:pPr>
        <w:jc w:val="both"/>
        <w:rPr>
          <w:sz w:val="28"/>
          <w:szCs w:val="28"/>
        </w:rPr>
      </w:pPr>
    </w:p>
    <w:p w:rsidR="001F393F" w:rsidRDefault="001F393F">
      <w:pPr>
        <w:jc w:val="both"/>
        <w:rPr>
          <w:sz w:val="28"/>
          <w:szCs w:val="28"/>
        </w:rPr>
      </w:pPr>
    </w:p>
    <w:p w:rsidR="001209E0" w:rsidRDefault="001209E0" w:rsidP="001209E0">
      <w:pPr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510241">
        <w:rPr>
          <w:sz w:val="28"/>
          <w:szCs w:val="28"/>
        </w:rPr>
        <w:t>г</w:t>
      </w:r>
      <w:r>
        <w:rPr>
          <w:sz w:val="28"/>
          <w:szCs w:val="28"/>
        </w:rPr>
        <w:t>лавы района                                                                  Председатель Совета</w:t>
      </w:r>
    </w:p>
    <w:p w:rsidR="001209E0" w:rsidRDefault="001209E0" w:rsidP="001209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Д.А.Запрегаев                                                   Г.М.Истратенко</w:t>
      </w:r>
    </w:p>
    <w:p w:rsidR="001F393F" w:rsidRDefault="001F393F" w:rsidP="001209E0">
      <w:pPr>
        <w:jc w:val="both"/>
        <w:rPr>
          <w:sz w:val="28"/>
          <w:szCs w:val="28"/>
        </w:rPr>
      </w:pPr>
    </w:p>
    <w:sectPr w:rsidR="001F393F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58D" w:rsidRDefault="0036458D">
      <w:r>
        <w:separator/>
      </w:r>
    </w:p>
  </w:endnote>
  <w:endnote w:type="continuationSeparator" w:id="0">
    <w:p w:rsidR="0036458D" w:rsidRDefault="0036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58D" w:rsidRDefault="0036458D">
      <w:r>
        <w:separator/>
      </w:r>
    </w:p>
  </w:footnote>
  <w:footnote w:type="continuationSeparator" w:id="0">
    <w:p w:rsidR="0036458D" w:rsidRDefault="003645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393F"/>
    <w:rsid w:val="00104F96"/>
    <w:rsid w:val="001209E0"/>
    <w:rsid w:val="001A03C8"/>
    <w:rsid w:val="001F393F"/>
    <w:rsid w:val="00207E46"/>
    <w:rsid w:val="002A4AE6"/>
    <w:rsid w:val="00354397"/>
    <w:rsid w:val="0036458D"/>
    <w:rsid w:val="00510241"/>
    <w:rsid w:val="00656B75"/>
    <w:rsid w:val="00703831"/>
    <w:rsid w:val="009B3CA9"/>
    <w:rsid w:val="009D5195"/>
    <w:rsid w:val="00BF1F66"/>
    <w:rsid w:val="00C47A9B"/>
    <w:rsid w:val="00CA3457"/>
    <w:rsid w:val="00D75644"/>
    <w:rsid w:val="00D84BCA"/>
    <w:rsid w:val="00EE5FB4"/>
    <w:rsid w:val="00FC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A7930B4-98F2-413A-B3E4-28DDA7969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link w:val="af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4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Искитимского района Новосибирской области</vt:lpstr>
    </vt:vector>
  </TitlesOfParts>
  <Company>УФ и НП Искитимского района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И.Булгакова</dc:creator>
  <cp:lastModifiedBy>Gigabyte</cp:lastModifiedBy>
  <cp:revision>49</cp:revision>
  <cp:lastPrinted>2026-06-24T03:02:00Z</cp:lastPrinted>
  <dcterms:created xsi:type="dcterms:W3CDTF">2015-02-26T05:26:00Z</dcterms:created>
  <dcterms:modified xsi:type="dcterms:W3CDTF">2026-06-24T03:03:00Z</dcterms:modified>
  <cp:version>1048576</cp:version>
</cp:coreProperties>
</file>